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DE531" w14:textId="4B12EFED" w:rsidR="006A3D1A" w:rsidRPr="003E3383" w:rsidRDefault="00420B1F">
      <w:pPr>
        <w:jc w:val="right"/>
        <w:rPr>
          <w:i/>
          <w:iCs/>
          <w:color w:val="000000" w:themeColor="text1"/>
          <w:sz w:val="16"/>
          <w:szCs w:val="18"/>
        </w:rPr>
      </w:pPr>
      <w:r w:rsidRPr="003E3383">
        <w:rPr>
          <w:i/>
          <w:iCs/>
          <w:color w:val="000000" w:themeColor="text1"/>
          <w:sz w:val="16"/>
          <w:szCs w:val="18"/>
        </w:rPr>
        <w:t>21. TUI-P</w:t>
      </w:r>
      <w:r w:rsidRPr="003E3383">
        <w:rPr>
          <w:rFonts w:hint="eastAsia"/>
          <w:i/>
          <w:iCs/>
          <w:color w:val="000000" w:themeColor="text1"/>
          <w:sz w:val="16"/>
          <w:szCs w:val="18"/>
        </w:rPr>
        <w:t>경요도전립선절개술 v</w:t>
      </w:r>
      <w:r w:rsidR="0017266E">
        <w:rPr>
          <w:i/>
          <w:iCs/>
          <w:color w:val="000000" w:themeColor="text1"/>
          <w:sz w:val="16"/>
          <w:szCs w:val="18"/>
        </w:rPr>
        <w:t>3.0</w:t>
      </w:r>
      <w:r w:rsidRPr="003E3383">
        <w:rPr>
          <w:i/>
          <w:iCs/>
          <w:color w:val="000000" w:themeColor="text1"/>
          <w:sz w:val="16"/>
          <w:szCs w:val="18"/>
        </w:rPr>
        <w:t xml:space="preserve"> 2023-0</w:t>
      </w:r>
      <w:r w:rsidR="0017266E">
        <w:rPr>
          <w:i/>
          <w:iCs/>
          <w:color w:val="000000" w:themeColor="text1"/>
          <w:sz w:val="16"/>
          <w:szCs w:val="18"/>
        </w:rPr>
        <w:t>8</w:t>
      </w:r>
      <w:r w:rsidRPr="003E3383">
        <w:rPr>
          <w:i/>
          <w:iCs/>
          <w:color w:val="000000" w:themeColor="text1"/>
          <w:sz w:val="16"/>
          <w:szCs w:val="18"/>
        </w:rPr>
        <w:t>-</w:t>
      </w:r>
      <w:r w:rsidR="0017266E">
        <w:rPr>
          <w:i/>
          <w:iCs/>
          <w:color w:val="000000" w:themeColor="text1"/>
          <w:sz w:val="16"/>
          <w:szCs w:val="18"/>
        </w:rPr>
        <w:t>09</w:t>
      </w:r>
    </w:p>
    <w:p w14:paraId="187E6CC2" w14:textId="77777777" w:rsidR="006A3D1A" w:rsidRPr="003E3383" w:rsidRDefault="00420B1F">
      <w:pPr>
        <w:jc w:val="center"/>
        <w:rPr>
          <w:b/>
          <w:color w:val="000000" w:themeColor="text1"/>
        </w:rPr>
      </w:pPr>
      <w:r w:rsidRPr="003E3383">
        <w:rPr>
          <w:rFonts w:hint="eastAsia"/>
          <w:b/>
          <w:color w:val="000000" w:themeColor="text1"/>
        </w:rPr>
        <w:t>[</w:t>
      </w:r>
      <w:r w:rsidRPr="003E3383">
        <w:rPr>
          <w:b/>
          <w:color w:val="000000" w:themeColor="text1"/>
        </w:rPr>
        <w:t xml:space="preserve"> 경요도전립선</w:t>
      </w:r>
      <w:r w:rsidRPr="003E3383">
        <w:rPr>
          <w:rFonts w:hint="eastAsia"/>
          <w:b/>
          <w:color w:val="000000" w:themeColor="text1"/>
        </w:rPr>
        <w:t>절개술</w:t>
      </w:r>
      <w:r w:rsidRPr="003E3383">
        <w:rPr>
          <w:b/>
          <w:color w:val="000000" w:themeColor="text1"/>
        </w:rPr>
        <w:t xml:space="preserve"> </w:t>
      </w:r>
      <w:r w:rsidRPr="003E3383">
        <w:rPr>
          <w:rFonts w:hint="eastAsia"/>
          <w:b/>
          <w:color w:val="000000" w:themeColor="text1"/>
        </w:rPr>
        <w:t xml:space="preserve">동의서 </w:t>
      </w:r>
      <w:r w:rsidRPr="003E3383">
        <w:rPr>
          <w:b/>
          <w:color w:val="000000" w:themeColor="text1"/>
        </w:rPr>
        <w:t>]</w:t>
      </w:r>
    </w:p>
    <w:p w14:paraId="5360EAE1" w14:textId="086549C9" w:rsidR="006A3D1A" w:rsidRPr="003E3383" w:rsidRDefault="006A3D1A">
      <w:pPr>
        <w:rPr>
          <w:rFonts w:hint="eastAsia"/>
          <w:color w:val="000000" w:themeColor="text1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E3383" w:rsidRPr="003E3383" w14:paraId="17753F31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81F942D" w14:textId="77777777" w:rsidR="006A3D1A" w:rsidRPr="003E3383" w:rsidRDefault="00420B1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E846566" w14:textId="77777777" w:rsidR="006A3D1A" w:rsidRPr="003E3383" w:rsidRDefault="00420B1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832FF34" w14:textId="77777777" w:rsidR="006A3D1A" w:rsidRPr="003E3383" w:rsidRDefault="00420B1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kern w:val="0"/>
                <w:szCs w:val="20"/>
              </w:rPr>
              <w:t>이름:</w:t>
            </w:r>
          </w:p>
        </w:tc>
      </w:tr>
      <w:tr w:rsidR="003E3383" w:rsidRPr="003E3383" w14:paraId="6708C629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805F15A" w14:textId="77777777" w:rsidR="006A3D1A" w:rsidRPr="003E3383" w:rsidRDefault="00420B1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3E3383" w:rsidRPr="003E3383" w14:paraId="6030334C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A70323" w14:textId="77777777" w:rsidR="006A3D1A" w:rsidRPr="003E3383" w:rsidRDefault="00420B1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6A3D1A" w:rsidRPr="003E3383" w14:paraId="397867E6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42CE5CB" w14:textId="77777777" w:rsidR="006A3D1A" w:rsidRPr="003E3383" w:rsidRDefault="00420B1F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 w:themeColor="text1"/>
                <w:kern w:val="0"/>
                <w:szCs w:val="20"/>
              </w:rPr>
            </w:pP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3E3383">
              <w:rPr>
                <w:rFonts w:asciiTheme="majorEastAsia" w:eastAsiaTheme="majorEastAsia" w:hAnsiTheme="majorEastAsia" w:cs="굴림"/>
                <w:b/>
                <w:bCs/>
                <w:color w:val="000000" w:themeColor="text1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5B36C383" w14:textId="77777777" w:rsidR="006A3D1A" w:rsidRPr="003E3383" w:rsidRDefault="006A3D1A">
      <w:pPr>
        <w:rPr>
          <w:color w:val="000000" w:themeColor="text1"/>
        </w:rPr>
      </w:pPr>
    </w:p>
    <w:p w14:paraId="310150A2" w14:textId="29E616B4" w:rsidR="003E3383" w:rsidRPr="00732EB9" w:rsidRDefault="00555DA2" w:rsidP="00732EB9">
      <w:pPr>
        <w:ind w:firstLineChars="100" w:firstLine="200"/>
        <w:rPr>
          <w:rFonts w:hint="eastAsia"/>
          <w:color w:val="000000" w:themeColor="text1"/>
        </w:rPr>
      </w:pPr>
      <w:r w:rsidRPr="00555DA2">
        <w:rPr>
          <w:rFonts w:hint="eastAsia"/>
          <w:color w:val="000000" w:themeColor="text1"/>
        </w:rPr>
        <w:t>다음의</w:t>
      </w:r>
      <w:r w:rsidRPr="00555DA2">
        <w:rPr>
          <w:color w:val="000000" w:themeColor="text1"/>
        </w:rPr>
        <w:t xml:space="preserve"> 내용은 환자 본인이나 대리인(보호자)에게 예정된 수술에 대한 정보를 제공하고 자주적 의사에 따라 수술 여부를 결</w:t>
      </w:r>
      <w:r w:rsidRPr="00555DA2">
        <w:rPr>
          <w:rFonts w:hint="eastAsia"/>
          <w:color w:val="000000" w:themeColor="text1"/>
        </w:rPr>
        <w:t>정하고</w:t>
      </w:r>
      <w:r w:rsidRPr="00555DA2">
        <w:rPr>
          <w:color w:val="000000" w:themeColor="text1"/>
        </w:rPr>
        <w:t>, 수술 시행에 동의함을 확인하기 위해 제공하는 것입니다. 의사에게 추가 설명을 요청할 수 있고, 본 동의서 사본이 필</w:t>
      </w:r>
      <w:r w:rsidRPr="00555DA2">
        <w:rPr>
          <w:rFonts w:hint="eastAsia"/>
          <w:color w:val="000000" w:themeColor="text1"/>
        </w:rPr>
        <w:t>요한</w:t>
      </w:r>
      <w:r w:rsidRPr="00555DA2">
        <w:rPr>
          <w:color w:val="000000" w:themeColor="text1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 w:themeColor="text1"/>
        </w:rPr>
        <w:t xml:space="preserve"> </w:t>
      </w:r>
      <w:r w:rsidRPr="00555DA2">
        <w:rPr>
          <w:rFonts w:hint="eastAsia"/>
          <w:color w:val="000000" w:themeColor="text1"/>
        </w:rPr>
        <w:t>반드시</w:t>
      </w:r>
      <w:r w:rsidRPr="00555DA2">
        <w:rPr>
          <w:color w:val="000000" w:themeColor="text1"/>
        </w:rP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3383" w:rsidRPr="003E3383" w14:paraId="3232F38D" w14:textId="77777777" w:rsidTr="00246D08">
        <w:tc>
          <w:tcPr>
            <w:tcW w:w="9016" w:type="dxa"/>
          </w:tcPr>
          <w:p w14:paraId="1BEC0E71" w14:textId="17558225" w:rsidR="003E3383" w:rsidRPr="00732EB9" w:rsidRDefault="003E3383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732EB9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732EB9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732EB9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732EB9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732EB9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732EB9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646168" w:rsidRPr="00732EB9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49F2C650" w14:textId="77777777" w:rsidR="003E3383" w:rsidRPr="003E3383" w:rsidRDefault="003E3383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E3383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01AECCEC" w14:textId="77777777" w:rsidR="003E3383" w:rsidRPr="003E3383" w:rsidRDefault="003E3383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E3383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3E3383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3E3383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29F835C1" w14:textId="77777777" w:rsidR="003E3383" w:rsidRPr="003E3383" w:rsidRDefault="003E3383" w:rsidP="00246D08">
            <w:pPr>
              <w:spacing w:line="312" w:lineRule="auto"/>
              <w:rPr>
                <w:color w:val="000000" w:themeColor="text1"/>
              </w:rPr>
            </w:pPr>
            <w:r w:rsidRPr="003E3383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3E3383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0"/>
    </w:tbl>
    <w:p w14:paraId="1DFE94D7" w14:textId="63F30B27" w:rsidR="006A3D1A" w:rsidRPr="003E3383" w:rsidRDefault="006A3D1A">
      <w:pPr>
        <w:rPr>
          <w:rFonts w:hint="eastAsia"/>
          <w:color w:val="000000" w:themeColor="text1"/>
        </w:rPr>
      </w:pPr>
    </w:p>
    <w:p w14:paraId="4AA0AC36" w14:textId="77777777" w:rsidR="006A3D1A" w:rsidRPr="003E3383" w:rsidRDefault="00420B1F">
      <w:pPr>
        <w:rPr>
          <w:b/>
          <w:color w:val="000000" w:themeColor="text1"/>
        </w:rPr>
      </w:pPr>
      <w:r w:rsidRPr="003E3383">
        <w:rPr>
          <w:b/>
          <w:color w:val="000000" w:themeColor="text1"/>
        </w:rPr>
        <w:t>1. 정의 목적</w:t>
      </w:r>
    </w:p>
    <w:p w14:paraId="1669CCC9" w14:textId="5493F915" w:rsidR="006A3D1A" w:rsidRPr="003E3383" w:rsidRDefault="00555DA2" w:rsidP="00555DA2">
      <w:pPr>
        <w:ind w:firstLineChars="100" w:firstLine="200"/>
        <w:rPr>
          <w:color w:val="000000" w:themeColor="text1"/>
        </w:rPr>
      </w:pPr>
      <w:r w:rsidRPr="00555DA2">
        <w:rPr>
          <w:rFonts w:hint="eastAsia"/>
          <w:color w:val="000000" w:themeColor="text1"/>
        </w:rPr>
        <w:t>경요도전립선절개술은</w:t>
      </w:r>
      <w:r w:rsidRPr="00555DA2">
        <w:rPr>
          <w:color w:val="000000" w:themeColor="text1"/>
        </w:rPr>
        <w:t xml:space="preserve"> 비교적 전립선 크기가 크지 않은 전립선비대증 환자나 방광 경부가 높아 소변 배출에 장애가 있는</w:t>
      </w:r>
      <w:r>
        <w:rPr>
          <w:rFonts w:hint="eastAsia"/>
          <w:color w:val="000000" w:themeColor="text1"/>
        </w:rPr>
        <w:t xml:space="preserve"> </w:t>
      </w:r>
      <w:r w:rsidRPr="00555DA2">
        <w:rPr>
          <w:rFonts w:hint="eastAsia"/>
          <w:color w:val="000000" w:themeColor="text1"/>
        </w:rPr>
        <w:t>경우</w:t>
      </w:r>
      <w:r w:rsidRPr="00555DA2">
        <w:rPr>
          <w:color w:val="000000" w:themeColor="text1"/>
        </w:rPr>
        <w:t xml:space="preserve"> 방광 출구를 확보하기 위해 방광 경부와 전립선의 일부를 절개하여 폐색을 완화하기 위해 시행하는 전립선비대증의</w:t>
      </w:r>
      <w:r>
        <w:rPr>
          <w:rFonts w:hint="eastAsia"/>
          <w:color w:val="000000" w:themeColor="text1"/>
        </w:rPr>
        <w:t xml:space="preserve"> </w:t>
      </w:r>
      <w:r w:rsidRPr="00555DA2">
        <w:rPr>
          <w:rFonts w:hint="eastAsia"/>
          <w:color w:val="000000" w:themeColor="text1"/>
        </w:rPr>
        <w:t>수술적인</w:t>
      </w:r>
      <w:r w:rsidRPr="00555DA2">
        <w:rPr>
          <w:color w:val="000000" w:themeColor="text1"/>
        </w:rPr>
        <w:t xml:space="preserve"> 치료방법입니다.</w:t>
      </w:r>
    </w:p>
    <w:p w14:paraId="158632DA" w14:textId="55812809" w:rsidR="00555DA2" w:rsidRDefault="00555DA2">
      <w:pPr>
        <w:rPr>
          <w:rFonts w:hint="eastAsia"/>
          <w:b/>
          <w:color w:val="000000" w:themeColor="text1"/>
        </w:rPr>
      </w:pPr>
    </w:p>
    <w:p w14:paraId="73E1F862" w14:textId="6EDFA9E9" w:rsidR="006A3D1A" w:rsidRPr="003E3383" w:rsidRDefault="00420B1F">
      <w:pPr>
        <w:rPr>
          <w:b/>
          <w:color w:val="000000" w:themeColor="text1"/>
        </w:rPr>
      </w:pPr>
      <w:r w:rsidRPr="003E3383">
        <w:rPr>
          <w:b/>
          <w:color w:val="000000" w:themeColor="text1"/>
        </w:rPr>
        <w:t>2. 과정 및 방법</w:t>
      </w:r>
    </w:p>
    <w:p w14:paraId="675C2B4E" w14:textId="09080843" w:rsidR="006A3D1A" w:rsidRPr="003E3383" w:rsidRDefault="00555DA2" w:rsidP="00732EB9">
      <w:pPr>
        <w:ind w:firstLineChars="100" w:firstLine="200"/>
        <w:rPr>
          <w:color w:val="000000" w:themeColor="text1"/>
        </w:rPr>
      </w:pPr>
      <w:r w:rsidRPr="00555DA2">
        <w:rPr>
          <w:rFonts w:hint="eastAsia"/>
          <w:color w:val="000000" w:themeColor="text1"/>
        </w:rPr>
        <w:t>마취</w:t>
      </w:r>
      <w:r w:rsidRPr="00555DA2">
        <w:rPr>
          <w:color w:val="000000" w:themeColor="text1"/>
        </w:rPr>
        <w:t xml:space="preserve"> 후 내시경을 삽입하고 비대된 전립선 조직을 확인해 내시경 끝에 부착된 전기(혹은 플라즈마) 루프나 레이저로 </w:t>
      </w:r>
      <w:r>
        <w:rPr>
          <w:color w:val="000000" w:themeColor="text1"/>
        </w:rPr>
        <w:t>방</w:t>
      </w:r>
      <w:r>
        <w:rPr>
          <w:rFonts w:hint="eastAsia"/>
          <w:color w:val="000000" w:themeColor="text1"/>
        </w:rPr>
        <w:t xml:space="preserve">광 </w:t>
      </w:r>
      <w:r w:rsidRPr="00555DA2">
        <w:rPr>
          <w:rFonts w:hint="eastAsia"/>
          <w:color w:val="000000" w:themeColor="text1"/>
        </w:rPr>
        <w:t>경부부터</w:t>
      </w:r>
      <w:r w:rsidRPr="00555DA2">
        <w:rPr>
          <w:color w:val="000000" w:themeColor="text1"/>
        </w:rPr>
        <w:t xml:space="preserve"> 전립선 조직을 포함하여 충분한 절개를 가하여 방광 출구의 저항을 낮추게 됩니다. 환자의 상태나 전립선, 방광</w:t>
      </w:r>
      <w:r w:rsidRPr="00555DA2">
        <w:rPr>
          <w:rFonts w:hint="eastAsia"/>
          <w:color w:val="000000" w:themeColor="text1"/>
        </w:rPr>
        <w:t>의</w:t>
      </w:r>
      <w:r w:rsidRPr="00555DA2">
        <w:rPr>
          <w:color w:val="000000" w:themeColor="text1"/>
        </w:rPr>
        <w:t xml:space="preserve"> 구조에 따라 1~3곳의 절개를 가하게 되며 일부 조직을 절제하여 제거하는 경우도 있습니다. 절제면을 지혈하고 도뇨</w:t>
      </w:r>
      <w:r w:rsidRPr="00555DA2">
        <w:rPr>
          <w:rFonts w:hint="eastAsia"/>
          <w:color w:val="000000" w:themeColor="text1"/>
        </w:rPr>
        <w:t>관</w:t>
      </w:r>
      <w:r w:rsidRPr="00555DA2">
        <w:rPr>
          <w:color w:val="000000" w:themeColor="text1"/>
        </w:rPr>
        <w:t xml:space="preserve"> 삽입 후 수술을 종료합니다. 내시경</w:t>
      </w:r>
      <w:r w:rsidRPr="00555DA2">
        <w:rPr>
          <w:rFonts w:hint="eastAsia"/>
          <w:color w:val="000000" w:themeColor="text1"/>
        </w:rPr>
        <w:t>이</w:t>
      </w:r>
      <w:r w:rsidRPr="00555DA2">
        <w:rPr>
          <w:color w:val="000000" w:themeColor="text1"/>
        </w:rPr>
        <w:t xml:space="preserve"> 진입하기에 요도가 좁은 경우 요도</w:t>
      </w:r>
      <w:r w:rsidRPr="00555DA2">
        <w:rPr>
          <w:rFonts w:hint="eastAsia"/>
          <w:color w:val="000000" w:themeColor="text1"/>
        </w:rPr>
        <w:t>확장을</w:t>
      </w:r>
      <w:r w:rsidRPr="00555DA2">
        <w:rPr>
          <w:color w:val="000000" w:themeColor="text1"/>
        </w:rPr>
        <w:t xml:space="preserve"> 하거나 추가적인 시술이 필요</w:t>
      </w:r>
      <w:r w:rsidRPr="00555DA2">
        <w:rPr>
          <w:rFonts w:hint="eastAsia"/>
          <w:color w:val="000000" w:themeColor="text1"/>
        </w:rPr>
        <w:t>할</w:t>
      </w:r>
      <w:r w:rsidRPr="00555DA2">
        <w:rPr>
          <w:color w:val="000000" w:themeColor="text1"/>
        </w:rPr>
        <w:t xml:space="preserve"> 수 있습니다.</w:t>
      </w:r>
    </w:p>
    <w:p w14:paraId="3B32DA5E" w14:textId="1468DD1C" w:rsidR="0017266E" w:rsidRDefault="00555DA2" w:rsidP="00555DA2">
      <w:pPr>
        <w:wordWrap/>
        <w:ind w:firstLineChars="100" w:firstLine="200"/>
        <w:jc w:val="center"/>
        <w:rPr>
          <w:rFonts w:hAnsi="바탕"/>
          <w:color w:val="000000" w:themeColor="text1"/>
          <w:szCs w:val="20"/>
        </w:rPr>
      </w:pPr>
      <w:bookmarkStart w:id="1" w:name="_Hlk141795741"/>
      <w:r>
        <w:rPr>
          <w:noProof/>
        </w:rPr>
        <w:lastRenderedPageBreak/>
        <w:drawing>
          <wp:inline distT="0" distB="0" distL="0" distR="0" wp14:anchorId="4D5488FB" wp14:editId="3F17F042">
            <wp:extent cx="3286125" cy="1562100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55DA2" w14:paraId="188C3BBD" w14:textId="77777777" w:rsidTr="00555DA2">
        <w:tc>
          <w:tcPr>
            <w:tcW w:w="9016" w:type="dxa"/>
          </w:tcPr>
          <w:p w14:paraId="1D7E7CF3" w14:textId="59A00F70" w:rsidR="00555DA2" w:rsidRDefault="00555DA2" w:rsidP="00555DA2">
            <w:pPr>
              <w:wordWrap/>
              <w:ind w:firstLineChars="100" w:firstLine="200"/>
              <w:jc w:val="left"/>
              <w:rPr>
                <w:rFonts w:hAnsi="바탕"/>
                <w:color w:val="000000" w:themeColor="text1"/>
                <w:szCs w:val="20"/>
              </w:rPr>
            </w:pPr>
            <w:r w:rsidRPr="00555DA2">
              <w:rPr>
                <w:rFonts w:hAnsi="바탕" w:hint="eastAsia"/>
                <w:color w:val="000000" w:themeColor="text1"/>
                <w:szCs w:val="20"/>
              </w:rPr>
              <w:t>국소마취는</w:t>
            </w:r>
            <w:r w:rsidRPr="00555DA2">
              <w:rPr>
                <w:rFonts w:hAnsi="바탕"/>
                <w:color w:val="000000" w:themeColor="text1"/>
                <w:szCs w:val="20"/>
              </w:rPr>
              <w:t xml:space="preserve"> 수술부위 주변의 특정 신경 주변에 마취약제를 주사하여 아픈 감각을 느끼지 못하도록 합니다. 국소</w:t>
            </w:r>
            <w:r w:rsidRPr="00555DA2">
              <w:rPr>
                <w:rFonts w:hAnsi="바탕" w:hint="eastAsia"/>
                <w:color w:val="000000" w:themeColor="text1"/>
                <w:szCs w:val="20"/>
              </w:rPr>
              <w:t>마취는</w:t>
            </w:r>
            <w:r w:rsidRPr="00555DA2">
              <w:rPr>
                <w:rFonts w:hAnsi="바탕"/>
                <w:color w:val="000000" w:themeColor="text1"/>
                <w:szCs w:val="20"/>
              </w:rPr>
              <w:t xml:space="preserve"> 안전하고 효과적인 방법이지만 낮은 빈도라도 합병증이 나타날 수 있습니다. 국소마취의 부작용은 중추신</w:t>
            </w:r>
            <w:r w:rsidRPr="00555DA2">
              <w:rPr>
                <w:rFonts w:hAnsi="바탕" w:hint="eastAsia"/>
                <w:color w:val="000000" w:themeColor="text1"/>
                <w:szCs w:val="20"/>
              </w:rPr>
              <w:t>경계와</w:t>
            </w:r>
            <w:r w:rsidRPr="00555DA2">
              <w:rPr>
                <w:rFonts w:hAnsi="바탕"/>
                <w:color w:val="000000" w:themeColor="text1"/>
                <w:szCs w:val="20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Ansi="바탕" w:hint="eastAsia"/>
                <w:color w:val="000000" w:themeColor="text1"/>
                <w:szCs w:val="20"/>
              </w:rPr>
              <w:t xml:space="preserve"> </w:t>
            </w:r>
            <w:r w:rsidRPr="00555DA2">
              <w:rPr>
                <w:rFonts w:hAnsi="바탕" w:hint="eastAsia"/>
                <w:color w:val="000000" w:themeColor="text1"/>
                <w:szCs w:val="20"/>
              </w:rPr>
              <w:t>있습니다</w:t>
            </w:r>
            <w:r w:rsidRPr="00555DA2">
              <w:rPr>
                <w:rFonts w:hAnsi="바탕"/>
                <w:color w:val="000000" w:themeColor="text1"/>
                <w:szCs w:val="20"/>
              </w:rPr>
              <w:t>.</w:t>
            </w:r>
          </w:p>
        </w:tc>
      </w:tr>
    </w:tbl>
    <w:p w14:paraId="15F73971" w14:textId="77777777" w:rsidR="00555DA2" w:rsidRDefault="00555DA2" w:rsidP="00555DA2">
      <w:pPr>
        <w:wordWrap/>
        <w:ind w:firstLineChars="100" w:firstLine="200"/>
        <w:jc w:val="left"/>
        <w:rPr>
          <w:rFonts w:hAnsi="바탕"/>
          <w:color w:val="000000" w:themeColor="text1"/>
          <w:szCs w:val="20"/>
        </w:rPr>
      </w:pPr>
    </w:p>
    <w:bookmarkEnd w:id="1"/>
    <w:p w14:paraId="6234F95C" w14:textId="77777777" w:rsidR="006A3D1A" w:rsidRPr="003E3383" w:rsidRDefault="006A3D1A">
      <w:pPr>
        <w:rPr>
          <w:color w:val="000000" w:themeColor="text1"/>
        </w:rPr>
      </w:pPr>
    </w:p>
    <w:p w14:paraId="254F3A35" w14:textId="77777777" w:rsidR="006A3D1A" w:rsidRPr="003E3383" w:rsidRDefault="00420B1F" w:rsidP="00420B1F">
      <w:pPr>
        <w:spacing w:line="240" w:lineRule="auto"/>
        <w:rPr>
          <w:b/>
          <w:color w:val="000000" w:themeColor="text1"/>
        </w:rPr>
      </w:pPr>
      <w:r w:rsidRPr="003E3383">
        <w:rPr>
          <w:b/>
          <w:color w:val="000000" w:themeColor="text1"/>
        </w:rPr>
        <w:t>3. 발생할 수 있는 합병증</w:t>
      </w:r>
    </w:p>
    <w:p w14:paraId="487A26E3" w14:textId="6A5F7445" w:rsidR="00555DA2" w:rsidRPr="00555DA2" w:rsidRDefault="00555DA2" w:rsidP="00555DA2">
      <w:pPr>
        <w:rPr>
          <w:rFonts w:asciiTheme="minorEastAsia" w:hAnsiTheme="minorEastAsia"/>
          <w:color w:val="000000" w:themeColor="text1"/>
        </w:rPr>
      </w:pPr>
      <w:r w:rsidRPr="00555DA2">
        <w:rPr>
          <w:rFonts w:asciiTheme="minorEastAsia" w:hAnsiTheme="minorEastAsia" w:hint="eastAsia"/>
          <w:color w:val="000000" w:themeColor="text1"/>
        </w:rPr>
        <w:t>①</w:t>
      </w:r>
      <w:r w:rsidRPr="00555DA2">
        <w:rPr>
          <w:rFonts w:asciiTheme="minorEastAsia" w:hAnsiTheme="minorEastAsia"/>
          <w:color w:val="000000" w:themeColor="text1"/>
        </w:rPr>
        <w:t xml:space="preserve"> 수술 중 전립선 피막, 요도의 손상이 발생할 수 있고, 출혈(혈뇨), 배뇨통, 급박뇨, 요점적, 요실금, 요도협착, 방광경부</w:t>
      </w:r>
      <w:r w:rsidRPr="00555DA2">
        <w:rPr>
          <w:rFonts w:asciiTheme="minorEastAsia" w:hAnsiTheme="minorEastAsia" w:hint="eastAsia"/>
          <w:color w:val="000000" w:themeColor="text1"/>
        </w:rPr>
        <w:t>협착</w:t>
      </w:r>
      <w:r w:rsidRPr="00555DA2">
        <w:rPr>
          <w:rFonts w:asciiTheme="minorEastAsia" w:hAnsiTheme="minorEastAsia"/>
          <w:color w:val="000000" w:themeColor="text1"/>
        </w:rPr>
        <w:t xml:space="preserve"> 등이 있을 수 있습니다. </w:t>
      </w:r>
    </w:p>
    <w:p w14:paraId="62C37E94" w14:textId="36A90738" w:rsidR="00555DA2" w:rsidRPr="00555DA2" w:rsidRDefault="00555DA2" w:rsidP="00555DA2">
      <w:pPr>
        <w:rPr>
          <w:rFonts w:asciiTheme="minorEastAsia" w:hAnsiTheme="minorEastAsia"/>
          <w:color w:val="000000" w:themeColor="text1"/>
        </w:rPr>
      </w:pPr>
      <w:r w:rsidRPr="00555DA2">
        <w:rPr>
          <w:rFonts w:asciiTheme="minorEastAsia" w:hAnsiTheme="minorEastAsia" w:hint="eastAsia"/>
          <w:color w:val="000000" w:themeColor="text1"/>
        </w:rPr>
        <w:t>②</w:t>
      </w:r>
      <w:r w:rsidRPr="00555DA2">
        <w:rPr>
          <w:rFonts w:asciiTheme="minorEastAsia" w:hAnsiTheme="minorEastAsia"/>
          <w:color w:val="000000" w:themeColor="text1"/>
        </w:rPr>
        <w:t xml:space="preserve"> 수술 후 일정기간 도뇨관(소변줄)을 착용 해야 하고 회복기간 중 출혈(혈뇨)이나 배뇨 곤란으로 인한 요폐가 발생할</w:t>
      </w:r>
      <w:r>
        <w:rPr>
          <w:rFonts w:asciiTheme="minorEastAsia" w:hAnsiTheme="minorEastAsia" w:hint="eastAsia"/>
          <w:color w:val="000000" w:themeColor="text1"/>
        </w:rPr>
        <w:t xml:space="preserve"> </w:t>
      </w:r>
      <w:r w:rsidRPr="00555DA2">
        <w:rPr>
          <w:rFonts w:asciiTheme="minorEastAsia" w:hAnsiTheme="minorEastAsia" w:hint="eastAsia"/>
          <w:color w:val="000000" w:themeColor="text1"/>
        </w:rPr>
        <w:t>수</w:t>
      </w:r>
      <w:r w:rsidRPr="00555DA2">
        <w:rPr>
          <w:rFonts w:asciiTheme="minorEastAsia" w:hAnsiTheme="minorEastAsia"/>
          <w:color w:val="000000" w:themeColor="text1"/>
        </w:rPr>
        <w:t xml:space="preserve"> 있습니다. </w:t>
      </w:r>
    </w:p>
    <w:p w14:paraId="1498EDB8" w14:textId="77777777" w:rsidR="00555DA2" w:rsidRDefault="00555DA2" w:rsidP="00555DA2">
      <w:pPr>
        <w:rPr>
          <w:rFonts w:asciiTheme="minorEastAsia" w:hAnsiTheme="minorEastAsia"/>
          <w:color w:val="000000" w:themeColor="text1"/>
        </w:rPr>
      </w:pPr>
      <w:r w:rsidRPr="00555DA2">
        <w:rPr>
          <w:rFonts w:asciiTheme="minorEastAsia" w:hAnsiTheme="minorEastAsia" w:hint="eastAsia"/>
          <w:color w:val="000000" w:themeColor="text1"/>
        </w:rPr>
        <w:t>③</w:t>
      </w:r>
      <w:r w:rsidRPr="00555DA2">
        <w:rPr>
          <w:rFonts w:asciiTheme="minorEastAsia" w:hAnsiTheme="minorEastAsia"/>
          <w:color w:val="000000" w:themeColor="text1"/>
        </w:rPr>
        <w:t xml:space="preserve"> 정액이 방광 쪽으로 흘러 들어가는 역행성 사정 등의 성기능 장애가 드물게 발생할 수 있습니다. </w:t>
      </w:r>
    </w:p>
    <w:p w14:paraId="1081AA66" w14:textId="26A49FF3" w:rsidR="00555DA2" w:rsidRPr="00555DA2" w:rsidRDefault="00555DA2" w:rsidP="00555DA2">
      <w:pPr>
        <w:rPr>
          <w:rFonts w:asciiTheme="minorEastAsia" w:hAnsiTheme="minorEastAsia"/>
          <w:color w:val="000000" w:themeColor="text1"/>
        </w:rPr>
      </w:pPr>
      <w:r w:rsidRPr="00555DA2">
        <w:rPr>
          <w:rFonts w:asciiTheme="minorEastAsia" w:hAnsiTheme="minorEastAsia" w:hint="eastAsia"/>
          <w:color w:val="000000" w:themeColor="text1"/>
        </w:rPr>
        <w:t>④</w:t>
      </w:r>
      <w:r w:rsidRPr="00555DA2">
        <w:rPr>
          <w:rFonts w:asciiTheme="minorEastAsia" w:hAnsiTheme="minorEastAsia"/>
          <w:color w:val="000000" w:themeColor="text1"/>
        </w:rPr>
        <w:t xml:space="preserve"> 방광염, 부고환염 등의 요로생식기계 감염이 발생할 수 있고 드물게 패혈증으로 집중적인 치료가 필요할 수 있습니다. </w:t>
      </w:r>
    </w:p>
    <w:p w14:paraId="5972CB0B" w14:textId="77777777" w:rsidR="00555DA2" w:rsidRPr="00555DA2" w:rsidRDefault="00555DA2" w:rsidP="00555DA2">
      <w:pPr>
        <w:rPr>
          <w:rFonts w:asciiTheme="minorEastAsia" w:hAnsiTheme="minorEastAsia"/>
          <w:color w:val="000000" w:themeColor="text1"/>
        </w:rPr>
      </w:pPr>
      <w:r w:rsidRPr="00555DA2">
        <w:rPr>
          <w:rFonts w:asciiTheme="minorEastAsia" w:hAnsiTheme="minorEastAsia" w:hint="eastAsia"/>
          <w:color w:val="000000" w:themeColor="text1"/>
        </w:rPr>
        <w:t>⑤</w:t>
      </w:r>
      <w:r w:rsidRPr="00555DA2">
        <w:rPr>
          <w:rFonts w:asciiTheme="minorEastAsia" w:hAnsiTheme="minorEastAsia"/>
          <w:color w:val="000000" w:themeColor="text1"/>
        </w:rPr>
        <w:t xml:space="preserve"> 수술 이후 빈뇨, 절박뇨, 야간뇨 등의 일부 배뇨증상이 지속될 수 있습니다. </w:t>
      </w:r>
    </w:p>
    <w:p w14:paraId="0E6884CF" w14:textId="23E44EFC" w:rsidR="006A3D1A" w:rsidRPr="003E3383" w:rsidRDefault="00555DA2" w:rsidP="00555DA2">
      <w:pPr>
        <w:rPr>
          <w:b/>
          <w:color w:val="000000" w:themeColor="text1"/>
        </w:rPr>
      </w:pPr>
      <w:r w:rsidRPr="00555DA2">
        <w:rPr>
          <w:rFonts w:asciiTheme="minorEastAsia" w:hAnsiTheme="minorEastAsia" w:hint="eastAsia"/>
          <w:color w:val="000000" w:themeColor="text1"/>
        </w:rPr>
        <w:t>⑥</w:t>
      </w:r>
      <w:r w:rsidRPr="00555DA2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  <w:r w:rsidR="00420B1F" w:rsidRPr="003E3383">
        <w:rPr>
          <w:b/>
          <w:color w:val="000000" w:themeColor="text1"/>
        </w:rPr>
        <w:t xml:space="preserve"> </w:t>
      </w:r>
    </w:p>
    <w:p w14:paraId="4F8DB647" w14:textId="77777777" w:rsidR="00732EB9" w:rsidRDefault="00732EB9" w:rsidP="00420B1F">
      <w:pPr>
        <w:spacing w:line="240" w:lineRule="auto"/>
        <w:rPr>
          <w:b/>
          <w:color w:val="000000" w:themeColor="text1"/>
        </w:rPr>
      </w:pPr>
    </w:p>
    <w:p w14:paraId="5ABBB6CA" w14:textId="1431A4D8" w:rsidR="006A3D1A" w:rsidRPr="003E3383" w:rsidRDefault="00420B1F" w:rsidP="00420B1F">
      <w:pPr>
        <w:spacing w:line="240" w:lineRule="auto"/>
        <w:rPr>
          <w:rFonts w:ascii="맑은 고딕" w:eastAsia="맑은 고딕" w:hAnsi="맑은 고딕"/>
          <w:b/>
          <w:color w:val="000000" w:themeColor="text1"/>
        </w:rPr>
      </w:pPr>
      <w:r w:rsidRPr="003E3383">
        <w:rPr>
          <w:b/>
          <w:color w:val="000000" w:themeColor="text1"/>
        </w:rPr>
        <w:t>4. 선택할 수 있는 다른 치료방법</w:t>
      </w:r>
      <w:r w:rsidRPr="003E3383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7EDFB0F1" w14:textId="0AAB3899" w:rsidR="006A3D1A" w:rsidRPr="00555DA2" w:rsidRDefault="00555DA2" w:rsidP="00555DA2">
      <w:pPr>
        <w:ind w:firstLineChars="100" w:firstLine="200"/>
        <w:rPr>
          <w:rFonts w:ascii="맑은 고딕" w:eastAsia="맑은 고딕" w:hAnsi="맑은 고딕"/>
          <w:color w:val="000000" w:themeColor="text1"/>
        </w:rPr>
      </w:pPr>
      <w:r w:rsidRPr="00555DA2">
        <w:rPr>
          <w:rFonts w:ascii="맑은 고딕" w:eastAsia="맑은 고딕" w:hAnsi="맑은 고딕" w:hint="eastAsia"/>
          <w:color w:val="000000" w:themeColor="text1"/>
        </w:rPr>
        <w:t>약물치료를</w:t>
      </w:r>
      <w:r w:rsidRPr="00555DA2">
        <w:rPr>
          <w:rFonts w:ascii="맑은 고딕" w:eastAsia="맑은 고딕" w:hAnsi="맑은 고딕"/>
          <w:color w:val="000000" w:themeColor="text1"/>
        </w:rPr>
        <w:t xml:space="preserve"> 지속하거나 전립선결찰술(UroLift</w:t>
      </w:r>
      <w:r w:rsidRPr="00555DA2">
        <w:rPr>
          <w:rFonts w:ascii="MS Gothic" w:eastAsia="MS Gothic" w:hAnsi="MS Gothic" w:cs="MS Gothic" w:hint="eastAsia"/>
          <w:color w:val="000000" w:themeColor="text1"/>
        </w:rPr>
        <w:t>Ⓡ</w:t>
      </w:r>
      <w:r w:rsidRPr="00555DA2">
        <w:rPr>
          <w:rFonts w:ascii="맑은 고딕" w:eastAsia="맑은 고딕" w:hAnsi="맑은 고딕"/>
          <w:color w:val="000000" w:themeColor="text1"/>
        </w:rPr>
        <w:t>), 수증기 이용 경요도전립선절제술(REZUMTM) 등의 최소침습적 치료법</w:t>
      </w:r>
      <w:r w:rsidRPr="00555DA2">
        <w:rPr>
          <w:rFonts w:ascii="맑은 고딕" w:eastAsia="맑은 고딕" w:hAnsi="맑은 고딕" w:hint="eastAsia"/>
          <w:color w:val="000000" w:themeColor="text1"/>
        </w:rPr>
        <w:t>을</w:t>
      </w:r>
      <w:r w:rsidRPr="00555DA2">
        <w:rPr>
          <w:rFonts w:ascii="맑은 고딕" w:eastAsia="맑은 고딕" w:hAnsi="맑은 고딕"/>
          <w:color w:val="000000" w:themeColor="text1"/>
        </w:rPr>
        <w:t xml:space="preserve"> 고려할 수 있고, 수술적 치료로는 경요도전립선절제술(TURP), 홀뮴레이저를 이용한 전립선 광적출술(HoLEP), 레이</w:t>
      </w:r>
      <w:r w:rsidRPr="00555DA2">
        <w:rPr>
          <w:rFonts w:ascii="맑은 고딕" w:eastAsia="맑은 고딕" w:hAnsi="맑은 고딕" w:hint="eastAsia"/>
          <w:color w:val="000000" w:themeColor="text1"/>
        </w:rPr>
        <w:t>저를</w:t>
      </w:r>
      <w:r w:rsidRPr="00555DA2">
        <w:rPr>
          <w:rFonts w:ascii="맑은 고딕" w:eastAsia="맑은 고딕" w:hAnsi="맑은 고딕"/>
          <w:color w:val="000000" w:themeColor="text1"/>
        </w:rPr>
        <w:t xml:space="preserve"> 이용하는 전립선기화술(PVP), 개복수술이나 로봇수술 등이 있습니다.</w:t>
      </w:r>
    </w:p>
    <w:p w14:paraId="518DE78B" w14:textId="77777777" w:rsidR="00555DA2" w:rsidRDefault="00555DA2">
      <w:pPr>
        <w:rPr>
          <w:b/>
          <w:color w:val="000000" w:themeColor="text1"/>
        </w:rPr>
      </w:pPr>
    </w:p>
    <w:p w14:paraId="66940E5A" w14:textId="65A6F83B" w:rsidR="006A3D1A" w:rsidRPr="003E3383" w:rsidRDefault="00420B1F">
      <w:pPr>
        <w:rPr>
          <w:b/>
          <w:color w:val="000000" w:themeColor="text1"/>
        </w:rPr>
      </w:pPr>
      <w:r w:rsidRPr="003E3383">
        <w:rPr>
          <w:rFonts w:hint="eastAsia"/>
          <w:b/>
          <w:color w:val="000000" w:themeColor="text1"/>
        </w:rPr>
        <w:lastRenderedPageBreak/>
        <w:t>5</w:t>
      </w:r>
      <w:r w:rsidRPr="003E3383">
        <w:rPr>
          <w:b/>
          <w:color w:val="000000" w:themeColor="text1"/>
        </w:rPr>
        <w:t xml:space="preserve">. </w:t>
      </w:r>
      <w:r w:rsidRPr="003E3383">
        <w:rPr>
          <w:rFonts w:hint="eastAsia"/>
          <w:b/>
          <w:color w:val="000000" w:themeColor="text1"/>
        </w:rPr>
        <w:t>수술과 관련된 주의사항</w:t>
      </w:r>
    </w:p>
    <w:p w14:paraId="0E10F32B" w14:textId="5B55047C" w:rsidR="00555DA2" w:rsidRPr="00555DA2" w:rsidRDefault="00555DA2" w:rsidP="00555DA2">
      <w:pPr>
        <w:pStyle w:val="Default"/>
        <w:rPr>
          <w:rFonts w:asciiTheme="minorEastAsia" w:hAnsiTheme="minorEastAsia"/>
          <w:color w:val="000000" w:themeColor="text1"/>
          <w:sz w:val="20"/>
        </w:rPr>
      </w:pPr>
      <w:bookmarkStart w:id="2" w:name="_Hlk134214711"/>
      <w:r w:rsidRPr="00555DA2">
        <w:rPr>
          <w:rFonts w:asciiTheme="minorEastAsia" w:hAnsiTheme="minorEastAsia" w:hint="eastAsia"/>
          <w:color w:val="000000" w:themeColor="text1"/>
          <w:sz w:val="20"/>
        </w:rPr>
        <w:t>①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수술 후 약 1달 정도까지는 간헐적으로 혈뇨가 나타날 수 있으나 대부분 자연스럽게 소실되므로 특별한 처치는 필요</w:t>
      </w:r>
      <w:r w:rsidRPr="00555DA2">
        <w:rPr>
          <w:rFonts w:asciiTheme="minorEastAsia" w:hAnsiTheme="minorEastAsia" w:hint="eastAsia"/>
          <w:color w:val="000000" w:themeColor="text1"/>
          <w:sz w:val="20"/>
        </w:rPr>
        <w:t>하지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않습니다. 경미한 혈뇨가 있는 경우 충분한 수분 섭취와 안정/휴식이 도움이 되며, 진한 혈뇨로 판단된다면 병원</w:t>
      </w:r>
      <w:r w:rsidRPr="00555DA2">
        <w:rPr>
          <w:rFonts w:asciiTheme="minorEastAsia" w:hAnsiTheme="minorEastAsia" w:hint="eastAsia"/>
          <w:color w:val="000000" w:themeColor="text1"/>
          <w:sz w:val="20"/>
        </w:rPr>
        <w:t>으로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연락하셔야 합니다.</w:t>
      </w:r>
    </w:p>
    <w:p w14:paraId="31D5A74A" w14:textId="6F883DC2" w:rsidR="00555DA2" w:rsidRPr="00555DA2" w:rsidRDefault="00555DA2" w:rsidP="00555DA2">
      <w:pPr>
        <w:pStyle w:val="Default"/>
        <w:rPr>
          <w:rFonts w:asciiTheme="minorEastAsia" w:hAnsiTheme="minorEastAsia"/>
          <w:color w:val="000000" w:themeColor="text1"/>
          <w:sz w:val="20"/>
        </w:rPr>
      </w:pPr>
      <w:r w:rsidRPr="00555DA2">
        <w:rPr>
          <w:rFonts w:asciiTheme="minorEastAsia" w:hAnsiTheme="minorEastAsia" w:hint="eastAsia"/>
          <w:color w:val="000000" w:themeColor="text1"/>
          <w:sz w:val="20"/>
        </w:rPr>
        <w:t>②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가벼운 일상생활은 큰 지장은 없으나 무리한 운동이나 과도한 신체활동은 출혈을 일으킬 수 있으니 가급적 수술 후1~2주 정도는 삼가시는 것이 안전합니다. 등산, 달리기, 골프, 자전거 타기, 근력 운동 등 심한 운동은 2~4주간 피하셔</w:t>
      </w:r>
      <w:r w:rsidRPr="00555DA2">
        <w:rPr>
          <w:rFonts w:asciiTheme="minorEastAsia" w:hAnsiTheme="minorEastAsia" w:hint="eastAsia"/>
          <w:color w:val="000000" w:themeColor="text1"/>
          <w:sz w:val="20"/>
        </w:rPr>
        <w:t>야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합니다. </w:t>
      </w:r>
    </w:p>
    <w:p w14:paraId="6C7F9A72" w14:textId="77777777" w:rsidR="00555DA2" w:rsidRPr="00555DA2" w:rsidRDefault="00555DA2" w:rsidP="00555DA2">
      <w:pPr>
        <w:pStyle w:val="Default"/>
        <w:rPr>
          <w:rFonts w:asciiTheme="minorEastAsia" w:hAnsiTheme="minorEastAsia"/>
          <w:color w:val="000000" w:themeColor="text1"/>
          <w:sz w:val="20"/>
        </w:rPr>
      </w:pPr>
      <w:r w:rsidRPr="00555DA2">
        <w:rPr>
          <w:rFonts w:asciiTheme="minorEastAsia" w:hAnsiTheme="minorEastAsia" w:hint="eastAsia"/>
          <w:color w:val="000000" w:themeColor="text1"/>
          <w:sz w:val="20"/>
        </w:rPr>
        <w:t>③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수술 후 약 1달 정도는 성관계나 사정을 피하시는 것이 좋습니다. 출혈이나 통증을 유발할 수 있습니다. </w:t>
      </w:r>
    </w:p>
    <w:p w14:paraId="35575E10" w14:textId="601F8AEC" w:rsidR="00555DA2" w:rsidRPr="00555DA2" w:rsidRDefault="00555DA2" w:rsidP="00555DA2">
      <w:pPr>
        <w:pStyle w:val="Default"/>
        <w:rPr>
          <w:rFonts w:asciiTheme="minorEastAsia" w:hAnsiTheme="minorEastAsia"/>
          <w:color w:val="000000" w:themeColor="text1"/>
          <w:sz w:val="20"/>
        </w:rPr>
      </w:pPr>
      <w:r w:rsidRPr="00555DA2">
        <w:rPr>
          <w:rFonts w:asciiTheme="minorEastAsia" w:hAnsiTheme="minorEastAsia" w:hint="eastAsia"/>
          <w:color w:val="000000" w:themeColor="text1"/>
          <w:sz w:val="20"/>
        </w:rPr>
        <w:t>④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수술 후 일시적으로 소변이 급하게 마려운 증상이나 배뇨통이 나타날 수 있으며, 자연스럽게 소변을 보는 것이 좋습니다</w:t>
      </w:r>
      <w:r>
        <w:rPr>
          <w:rFonts w:asciiTheme="minorEastAsia" w:hAnsiTheme="minorEastAsia"/>
          <w:color w:val="000000" w:themeColor="text1"/>
          <w:sz w:val="20"/>
        </w:rPr>
        <w:t xml:space="preserve">. </w:t>
      </w:r>
      <w:r w:rsidRPr="00555DA2">
        <w:rPr>
          <w:rFonts w:asciiTheme="minorEastAsia" w:hAnsiTheme="minorEastAsia" w:hint="eastAsia"/>
          <w:color w:val="000000" w:themeColor="text1"/>
          <w:sz w:val="20"/>
        </w:rPr>
        <w:t>회복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기간이 지나면서 증상은 서서히 호전됩니다.</w:t>
      </w:r>
    </w:p>
    <w:p w14:paraId="3564DC39" w14:textId="6D41C1D8" w:rsidR="00555DA2" w:rsidRPr="00555DA2" w:rsidRDefault="00555DA2" w:rsidP="00555DA2">
      <w:pPr>
        <w:pStyle w:val="Default"/>
        <w:rPr>
          <w:rFonts w:asciiTheme="minorEastAsia" w:hAnsiTheme="minorEastAsia"/>
          <w:color w:val="000000" w:themeColor="text1"/>
          <w:sz w:val="20"/>
        </w:rPr>
      </w:pPr>
      <w:r w:rsidRPr="00555DA2">
        <w:rPr>
          <w:rFonts w:asciiTheme="minorEastAsia" w:hAnsiTheme="minorEastAsia" w:hint="eastAsia"/>
          <w:color w:val="000000" w:themeColor="text1"/>
          <w:sz w:val="20"/>
        </w:rPr>
        <w:t>⑤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퇴원 후 소변이 매우 마려운 요의가 있고 하복부에 소변이 가득 차 불러오는 등 요폐의 증상이 발생한다면 병원으로</w:t>
      </w:r>
      <w:r>
        <w:rPr>
          <w:rFonts w:asciiTheme="minorEastAsia" w:hAnsiTheme="minorEastAsia" w:hint="eastAsia"/>
          <w:color w:val="000000" w:themeColor="text1"/>
          <w:sz w:val="20"/>
        </w:rPr>
        <w:t xml:space="preserve"> </w:t>
      </w:r>
      <w:r w:rsidRPr="00555DA2">
        <w:rPr>
          <w:rFonts w:asciiTheme="minorEastAsia" w:hAnsiTheme="minorEastAsia" w:hint="eastAsia"/>
          <w:color w:val="000000" w:themeColor="text1"/>
          <w:sz w:val="20"/>
        </w:rPr>
        <w:t>연락하셔야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합니다. </w:t>
      </w:r>
    </w:p>
    <w:p w14:paraId="116604C8" w14:textId="796143F4" w:rsidR="006A3D1A" w:rsidRPr="00555DA2" w:rsidRDefault="00555DA2" w:rsidP="00555DA2">
      <w:pPr>
        <w:pStyle w:val="Default"/>
        <w:jc w:val="both"/>
        <w:rPr>
          <w:rFonts w:hAnsi="맑은 고딕"/>
          <w:color w:val="000000" w:themeColor="text1"/>
          <w:sz w:val="16"/>
          <w:szCs w:val="20"/>
        </w:rPr>
      </w:pPr>
      <w:r w:rsidRPr="00555DA2">
        <w:rPr>
          <w:rFonts w:asciiTheme="minorEastAsia" w:hAnsiTheme="minorEastAsia" w:hint="eastAsia"/>
          <w:color w:val="000000" w:themeColor="text1"/>
          <w:sz w:val="20"/>
        </w:rPr>
        <w:t>⑥</w:t>
      </w:r>
      <w:r w:rsidRPr="00555DA2">
        <w:rPr>
          <w:rFonts w:asciiTheme="minorEastAsia" w:hAnsiTheme="minorEastAsia"/>
          <w:color w:val="000000" w:themeColor="text1"/>
          <w:sz w:val="20"/>
        </w:rPr>
        <w:t xml:space="preserve"> 수술 후 샤워/목욕은 가능합니다.</w:t>
      </w:r>
    </w:p>
    <w:p w14:paraId="11D21E1D" w14:textId="77777777" w:rsidR="006A3D1A" w:rsidRPr="00555DA2" w:rsidRDefault="006A3D1A">
      <w:pPr>
        <w:pStyle w:val="Default"/>
        <w:jc w:val="both"/>
        <w:rPr>
          <w:color w:val="000000" w:themeColor="text1"/>
          <w:sz w:val="16"/>
          <w:szCs w:val="20"/>
        </w:rPr>
      </w:pPr>
    </w:p>
    <w:bookmarkEnd w:id="2"/>
    <w:p w14:paraId="33366A22" w14:textId="77777777" w:rsidR="003E3383" w:rsidRPr="003E3383" w:rsidRDefault="003E3383" w:rsidP="003E3383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3383" w:rsidRPr="003E3383" w14:paraId="651BDAC0" w14:textId="77777777" w:rsidTr="00246D08">
        <w:tc>
          <w:tcPr>
            <w:tcW w:w="9016" w:type="dxa"/>
          </w:tcPr>
          <w:p w14:paraId="12411052" w14:textId="0C7851DA" w:rsidR="003E3383" w:rsidRPr="003E3383" w:rsidRDefault="00555DA2" w:rsidP="00555DA2">
            <w:pPr>
              <w:ind w:firstLineChars="100" w:firstLine="200"/>
              <w:rPr>
                <w:color w:val="000000" w:themeColor="text1"/>
              </w:rPr>
            </w:pPr>
            <w:r w:rsidRPr="00555DA2">
              <w:rPr>
                <w:rFonts w:hint="eastAsia"/>
                <w:color w:val="000000" w:themeColor="text1"/>
              </w:rPr>
              <w:t>본인은</w:t>
            </w:r>
            <w:r w:rsidRPr="00555DA2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555DA2">
              <w:rPr>
                <w:rFonts w:hint="eastAsia"/>
                <w:color w:val="000000" w:themeColor="text1"/>
              </w:rPr>
              <w:t>된</w:t>
            </w:r>
            <w:r w:rsidRPr="00555DA2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3E3383" w:rsidRPr="003E3383">
              <w:rPr>
                <w:color w:val="000000" w:themeColor="text1"/>
              </w:rPr>
              <w:t xml:space="preserve"> </w:t>
            </w:r>
            <w:r w:rsidR="003E3383" w:rsidRPr="003E3383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400"/>
              </w:rPr>
              <w:t>환자</w:t>
            </w:r>
            <w:r w:rsidR="003E3383" w:rsidRPr="003E3383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400"/>
              </w:rPr>
              <w:t>(</w:t>
            </w:r>
            <w:r w:rsidR="003E3383" w:rsidRPr="003E3383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400"/>
              </w:rPr>
              <w:t>혹은 대리인)</w:t>
            </w:r>
            <w:r w:rsidR="003E3383" w:rsidRPr="003E3383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400"/>
              </w:rPr>
              <w:t xml:space="preserve"> </w:t>
            </w:r>
            <w:r w:rsidR="003E3383" w:rsidRPr="003E3383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400"/>
              </w:rPr>
              <w:t>성명</w:t>
            </w:r>
            <w:r w:rsidR="003E3383" w:rsidRPr="003E3383">
              <w:rPr>
                <w:color w:val="000000" w:themeColor="text1"/>
                <w:spacing w:val="2"/>
                <w:w w:val="82"/>
                <w:kern w:val="0"/>
                <w:fitText w:val="1800" w:id="-1206694400"/>
              </w:rPr>
              <w:t>:</w:t>
            </w:r>
            <w:r w:rsidR="003E3383" w:rsidRPr="003E3383">
              <w:rPr>
                <w:color w:val="000000" w:themeColor="text1"/>
              </w:rPr>
              <w:t xml:space="preserve">                  (</w:t>
            </w:r>
            <w:r w:rsidR="003E3383" w:rsidRPr="003E3383">
              <w:rPr>
                <w:rFonts w:hint="eastAsia"/>
                <w:color w:val="000000" w:themeColor="text1"/>
              </w:rPr>
              <w:t>서명)</w:t>
            </w:r>
            <w:r w:rsidR="003E3383" w:rsidRPr="003E3383">
              <w:rPr>
                <w:color w:val="000000" w:themeColor="text1"/>
              </w:rPr>
              <w:t xml:space="preserve">           </w:t>
            </w:r>
            <w:r w:rsidR="003E3383" w:rsidRPr="003E3383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3E3383" w:rsidRPr="003E3383">
              <w:rPr>
                <w:rFonts w:hint="eastAsia"/>
                <w:color w:val="000000" w:themeColor="text1"/>
              </w:rPr>
              <w:t xml:space="preserve"> </w:t>
            </w:r>
            <w:r w:rsidR="003E3383" w:rsidRPr="003E3383">
              <w:rPr>
                <w:color w:val="000000" w:themeColor="text1"/>
              </w:rPr>
              <w:t xml:space="preserve">: </w:t>
            </w:r>
          </w:p>
        </w:tc>
      </w:tr>
    </w:tbl>
    <w:p w14:paraId="78A3E418" w14:textId="77777777" w:rsidR="003E3383" w:rsidRPr="003E3383" w:rsidRDefault="003E3383" w:rsidP="003E3383">
      <w:pPr>
        <w:rPr>
          <w:color w:val="000000" w:themeColor="text1"/>
        </w:rPr>
      </w:pPr>
    </w:p>
    <w:p w14:paraId="42725F96" w14:textId="55F82267" w:rsidR="003E3383" w:rsidRPr="003E3383" w:rsidRDefault="003E3383" w:rsidP="003E3383">
      <w:pPr>
        <w:ind w:firstLineChars="100" w:firstLine="200"/>
        <w:rPr>
          <w:b/>
          <w:bCs/>
          <w:color w:val="000000" w:themeColor="text1"/>
        </w:rPr>
      </w:pPr>
      <w:r w:rsidRPr="003E3383">
        <w:rPr>
          <w:rFonts w:hint="eastAsia"/>
          <w:b/>
          <w:bCs/>
          <w:color w:val="000000" w:themeColor="text1"/>
        </w:rPr>
        <w:t>수술에 참여하는 의사</w:t>
      </w:r>
      <w:r w:rsidRPr="003E3383">
        <w:rPr>
          <w:b/>
          <w:bCs/>
          <w:color w:val="000000" w:themeColor="text1"/>
        </w:rPr>
        <w:t>(</w:t>
      </w:r>
      <w:r w:rsidRPr="003E3383">
        <w:rPr>
          <w:rFonts w:hint="eastAsia"/>
          <w:b/>
          <w:bCs/>
          <w:color w:val="000000" w:themeColor="text1"/>
        </w:rPr>
        <w:t>집도의</w:t>
      </w:r>
      <w:r w:rsidRPr="003E3383">
        <w:rPr>
          <w:b/>
          <w:bCs/>
          <w:color w:val="000000" w:themeColor="text1"/>
        </w:rPr>
        <w:t xml:space="preserve">) </w:t>
      </w:r>
      <w:r w:rsidRPr="003E3383">
        <w:rPr>
          <w:rFonts w:hint="eastAsia"/>
          <w:b/>
          <w:bCs/>
          <w:color w:val="000000" w:themeColor="text1"/>
        </w:rPr>
        <w:t xml:space="preserve">성명 </w:t>
      </w:r>
      <w:r w:rsidRPr="003E3383">
        <w:rPr>
          <w:b/>
          <w:bCs/>
          <w:color w:val="000000" w:themeColor="text1"/>
        </w:rPr>
        <w:t xml:space="preserve">: </w:t>
      </w:r>
      <w:r w:rsidR="00555DA2">
        <w:rPr>
          <w:b/>
          <w:bCs/>
          <w:color w:val="000000" w:themeColor="text1"/>
        </w:rPr>
        <w:t xml:space="preserve">                               </w:t>
      </w:r>
      <w:r w:rsidR="00555DA2" w:rsidRPr="00555DA2">
        <w:rPr>
          <w:bCs/>
          <w:color w:val="000000" w:themeColor="text1"/>
        </w:rPr>
        <w:t>(</w:t>
      </w:r>
      <w:r w:rsidR="00555DA2" w:rsidRPr="00555DA2">
        <w:rPr>
          <w:rFonts w:hint="eastAsia"/>
          <w:bCs/>
          <w:color w:val="000000" w:themeColor="text1"/>
        </w:rPr>
        <w:t>서명)</w:t>
      </w:r>
    </w:p>
    <w:p w14:paraId="44D9ED84" w14:textId="77777777" w:rsidR="006A3D1A" w:rsidRPr="003E3383" w:rsidRDefault="006A3D1A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A3D1A" w:rsidRPr="003E3383" w14:paraId="135BF6CB" w14:textId="77777777">
        <w:tc>
          <w:tcPr>
            <w:tcW w:w="9016" w:type="dxa"/>
          </w:tcPr>
          <w:p w14:paraId="7779B685" w14:textId="344C4CD3" w:rsidR="006A3D1A" w:rsidRPr="003E3383" w:rsidRDefault="00555DA2" w:rsidP="00555DA2">
            <w:pPr>
              <w:ind w:firstLineChars="100" w:firstLine="200"/>
              <w:rPr>
                <w:color w:val="000000" w:themeColor="text1"/>
              </w:rPr>
            </w:pPr>
            <w:r w:rsidRPr="00555DA2">
              <w:rPr>
                <w:rFonts w:hint="eastAsia"/>
                <w:color w:val="000000" w:themeColor="text1"/>
              </w:rPr>
              <w:t>본인은</w:t>
            </w:r>
            <w:r w:rsidRPr="00555DA2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55DA2">
              <w:rPr>
                <w:rFonts w:hint="eastAsia"/>
                <w:color w:val="000000" w:themeColor="text1"/>
              </w:rPr>
              <w:t>수술로써</w:t>
            </w:r>
            <w:r w:rsidRPr="00555DA2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55DA2">
              <w:rPr>
                <w:rFonts w:hint="eastAsia"/>
                <w:color w:val="000000" w:themeColor="text1"/>
              </w:rPr>
              <w:t>의료진의</w:t>
            </w:r>
            <w:r w:rsidRPr="00555DA2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555DA2">
              <w:rPr>
                <w:rFonts w:hint="eastAsia"/>
                <w:color w:val="000000" w:themeColor="text1"/>
              </w:rPr>
              <w:t>이행하며</w:t>
            </w:r>
            <w:r w:rsidRPr="00555DA2">
              <w:rPr>
                <w:color w:val="000000" w:themeColor="text1"/>
              </w:rPr>
              <w:t xml:space="preserve"> 의료진의 지시와 판단에 전적으로 협조할 것을 서약합니다.</w:t>
            </w:r>
          </w:p>
        </w:tc>
      </w:tr>
    </w:tbl>
    <w:p w14:paraId="4A178191" w14:textId="77777777" w:rsidR="006A3D1A" w:rsidRPr="003E3383" w:rsidRDefault="006A3D1A">
      <w:pPr>
        <w:rPr>
          <w:color w:val="000000" w:themeColor="text1"/>
        </w:rPr>
      </w:pPr>
    </w:p>
    <w:p w14:paraId="02D27DE2" w14:textId="2CB46D76" w:rsidR="006A3D1A" w:rsidRPr="003E3383" w:rsidRDefault="00555DA2">
      <w:pPr>
        <w:ind w:leftChars="142" w:left="284"/>
        <w:rPr>
          <w:color w:val="000000" w:themeColor="text1"/>
        </w:rPr>
      </w:pPr>
      <w:r w:rsidRPr="00555DA2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420B1F" w:rsidRPr="00555DA2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420B1F" w:rsidRPr="00555DA2">
        <w:rPr>
          <w:color w:val="000000" w:themeColor="text1"/>
          <w:spacing w:val="5"/>
          <w:kern w:val="0"/>
          <w:fitText w:val="1800" w:id="-1272121598"/>
        </w:rPr>
        <w:t>:</w:t>
      </w:r>
      <w:r w:rsidR="00420B1F" w:rsidRPr="003E3383">
        <w:rPr>
          <w:color w:val="000000" w:themeColor="text1"/>
        </w:rPr>
        <w:t xml:space="preserve">              </w:t>
      </w:r>
      <w:r w:rsidR="00420B1F" w:rsidRPr="003E3383">
        <w:rPr>
          <w:rFonts w:hint="eastAsia"/>
          <w:color w:val="000000" w:themeColor="text1"/>
        </w:rPr>
        <w:t xml:space="preserve">년 </w:t>
      </w:r>
      <w:r w:rsidR="00420B1F" w:rsidRPr="003E3383">
        <w:rPr>
          <w:color w:val="000000" w:themeColor="text1"/>
        </w:rPr>
        <w:t xml:space="preserve">       </w:t>
      </w:r>
      <w:r w:rsidR="00420B1F" w:rsidRPr="003E3383">
        <w:rPr>
          <w:rFonts w:hint="eastAsia"/>
          <w:color w:val="000000" w:themeColor="text1"/>
        </w:rPr>
        <w:t xml:space="preserve">월 </w:t>
      </w:r>
      <w:r w:rsidR="00420B1F" w:rsidRPr="003E3383">
        <w:rPr>
          <w:color w:val="000000" w:themeColor="text1"/>
        </w:rPr>
        <w:t xml:space="preserve">         </w:t>
      </w:r>
      <w:r w:rsidR="00420B1F" w:rsidRPr="003E3383">
        <w:rPr>
          <w:rFonts w:hint="eastAsia"/>
          <w:color w:val="000000" w:themeColor="text1"/>
        </w:rPr>
        <w:t>일</w:t>
      </w:r>
    </w:p>
    <w:p w14:paraId="6033F149" w14:textId="77777777" w:rsidR="006A3D1A" w:rsidRPr="003E3383" w:rsidRDefault="00420B1F">
      <w:pPr>
        <w:ind w:leftChars="142" w:left="284"/>
        <w:rPr>
          <w:color w:val="000000" w:themeColor="text1"/>
        </w:rPr>
      </w:pPr>
      <w:r w:rsidRPr="003E3383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3E3383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3E3383">
        <w:rPr>
          <w:color w:val="000000" w:themeColor="text1"/>
          <w:spacing w:val="-3"/>
          <w:kern w:val="0"/>
          <w:fitText w:val="1800" w:id="-1272121599"/>
        </w:rPr>
        <w:t>:</w:t>
      </w:r>
      <w:r w:rsidRPr="003E3383">
        <w:rPr>
          <w:color w:val="000000" w:themeColor="text1"/>
          <w:kern w:val="0"/>
        </w:rPr>
        <w:t xml:space="preserve">                  (</w:t>
      </w:r>
      <w:r w:rsidRPr="003E3383">
        <w:rPr>
          <w:rFonts w:hint="eastAsia"/>
          <w:color w:val="000000" w:themeColor="text1"/>
          <w:kern w:val="0"/>
        </w:rPr>
        <w:t>서명)</w:t>
      </w:r>
    </w:p>
    <w:p w14:paraId="43BC617A" w14:textId="77777777" w:rsidR="006A3D1A" w:rsidRPr="003E3383" w:rsidRDefault="00420B1F">
      <w:pPr>
        <w:ind w:leftChars="142" w:left="284"/>
        <w:rPr>
          <w:color w:val="000000" w:themeColor="text1"/>
        </w:rPr>
      </w:pPr>
      <w:r w:rsidRPr="003E3383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3E3383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3E3383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3E3383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3E3383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3E3383">
        <w:rPr>
          <w:color w:val="000000" w:themeColor="text1"/>
          <w:spacing w:val="-7"/>
          <w:kern w:val="0"/>
          <w:fitText w:val="1800" w:id="-1272121600"/>
        </w:rPr>
        <w:t>:</w:t>
      </w:r>
      <w:r w:rsidRPr="003E3383">
        <w:rPr>
          <w:color w:val="000000" w:themeColor="text1"/>
        </w:rPr>
        <w:t xml:space="preserve">                  (</w:t>
      </w:r>
      <w:r w:rsidRPr="003E3383">
        <w:rPr>
          <w:rFonts w:hint="eastAsia"/>
          <w:color w:val="000000" w:themeColor="text1"/>
        </w:rPr>
        <w:t>서명)</w:t>
      </w:r>
      <w:r w:rsidRPr="003E3383">
        <w:rPr>
          <w:color w:val="000000" w:themeColor="text1"/>
        </w:rPr>
        <w:t xml:space="preserve">           </w:t>
      </w:r>
      <w:r w:rsidRPr="003E3383">
        <w:rPr>
          <w:rFonts w:hint="eastAsia"/>
          <w:b/>
          <w:bCs/>
          <w:color w:val="000000" w:themeColor="text1"/>
        </w:rPr>
        <w:t>환자와의 관계</w:t>
      </w:r>
      <w:r w:rsidRPr="003E3383">
        <w:rPr>
          <w:rFonts w:hint="eastAsia"/>
          <w:color w:val="000000" w:themeColor="text1"/>
        </w:rPr>
        <w:t xml:space="preserve"> </w:t>
      </w:r>
      <w:r w:rsidRPr="003E3383">
        <w:rPr>
          <w:color w:val="000000" w:themeColor="text1"/>
        </w:rPr>
        <w:t xml:space="preserve">: </w:t>
      </w:r>
    </w:p>
    <w:p w14:paraId="4A0B5A2E" w14:textId="77777777" w:rsidR="003E3383" w:rsidRPr="003E3383" w:rsidRDefault="003E3383" w:rsidP="003E3383">
      <w:pPr>
        <w:rPr>
          <w:color w:val="000000" w:themeColor="text1"/>
        </w:rPr>
      </w:pPr>
    </w:p>
    <w:p w14:paraId="308F7F89" w14:textId="77777777" w:rsidR="003E3383" w:rsidRPr="003E3383" w:rsidRDefault="003E3383" w:rsidP="003E3383">
      <w:pPr>
        <w:rPr>
          <w:color w:val="000000" w:themeColor="text1"/>
        </w:rPr>
      </w:pPr>
      <w:bookmarkStart w:id="3" w:name="_Hlk141796029"/>
    </w:p>
    <w:p w14:paraId="0C1C8908" w14:textId="2B642363" w:rsidR="003E3383" w:rsidRDefault="00732EB9" w:rsidP="003E3383">
      <w:pPr>
        <w:rPr>
          <w:rFonts w:hint="eastAsia"/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[</w:t>
      </w:r>
      <w:r w:rsidR="003E3383" w:rsidRPr="003E3383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2EB9" w14:paraId="4B0B9EEE" w14:textId="77777777" w:rsidTr="00732EB9">
        <w:tc>
          <w:tcPr>
            <w:tcW w:w="9016" w:type="dxa"/>
          </w:tcPr>
          <w:p w14:paraId="476F877E" w14:textId="77777777" w:rsidR="00732EB9" w:rsidRPr="003E3383" w:rsidRDefault="00732EB9" w:rsidP="00732EB9">
            <w:pPr>
              <w:rPr>
                <w:color w:val="000000" w:themeColor="text1"/>
              </w:rPr>
            </w:pPr>
            <w:r w:rsidRPr="003E3383">
              <w:rPr>
                <w:rFonts w:hint="eastAsia"/>
                <w:color w:val="000000" w:themeColor="text1"/>
              </w:rPr>
              <w:t>□</w:t>
            </w:r>
            <w:r w:rsidRPr="003E3383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1CADCA5D" w14:textId="77777777" w:rsidR="00732EB9" w:rsidRPr="003E3383" w:rsidRDefault="00732EB9" w:rsidP="00732EB9">
            <w:pPr>
              <w:rPr>
                <w:color w:val="000000" w:themeColor="text1"/>
              </w:rPr>
            </w:pPr>
            <w:r w:rsidRPr="003E3383">
              <w:rPr>
                <w:rFonts w:hint="eastAsia"/>
                <w:color w:val="000000" w:themeColor="text1"/>
              </w:rPr>
              <w:t>□</w:t>
            </w:r>
            <w:r w:rsidRPr="003E3383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5239003D" w14:textId="77777777" w:rsidR="00732EB9" w:rsidRPr="003E3383" w:rsidRDefault="00732EB9" w:rsidP="00732EB9">
            <w:pPr>
              <w:rPr>
                <w:color w:val="000000" w:themeColor="text1"/>
              </w:rPr>
            </w:pPr>
            <w:r w:rsidRPr="003E3383">
              <w:rPr>
                <w:rFonts w:hint="eastAsia"/>
                <w:color w:val="000000" w:themeColor="text1"/>
              </w:rPr>
              <w:t>□</w:t>
            </w:r>
            <w:r w:rsidRPr="003E3383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6FCB15AD" w14:textId="77777777" w:rsidR="00732EB9" w:rsidRPr="003E3383" w:rsidRDefault="00732EB9" w:rsidP="00732EB9">
            <w:pPr>
              <w:rPr>
                <w:color w:val="000000" w:themeColor="text1"/>
              </w:rPr>
            </w:pPr>
            <w:r w:rsidRPr="003E3383">
              <w:rPr>
                <w:rFonts w:hint="eastAsia"/>
                <w:color w:val="000000" w:themeColor="text1"/>
              </w:rPr>
              <w:t>□</w:t>
            </w:r>
            <w:r w:rsidRPr="003E3383">
              <w:rPr>
                <w:color w:val="000000" w:themeColor="text1"/>
              </w:rPr>
              <w:t xml:space="preserve"> 환자의 신체</w:t>
            </w:r>
            <w:r w:rsidRPr="003E3383">
              <w:rPr>
                <w:rFonts w:hint="eastAsia"/>
                <w:color w:val="000000" w:themeColor="text1"/>
              </w:rPr>
              <w:t>적ᆞ정신적</w:t>
            </w:r>
            <w:r w:rsidRPr="003E3383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4AEB96F9" w14:textId="07CCF16B" w:rsidR="00732EB9" w:rsidRPr="00732EB9" w:rsidRDefault="00732EB9" w:rsidP="003E3383">
            <w:pPr>
              <w:rPr>
                <w:rFonts w:hint="eastAsia"/>
                <w:color w:val="000000" w:themeColor="text1"/>
              </w:rPr>
            </w:pPr>
            <w:r w:rsidRPr="003E3383">
              <w:rPr>
                <w:rFonts w:hint="eastAsia"/>
                <w:color w:val="000000" w:themeColor="text1"/>
              </w:rPr>
              <w:t>□</w:t>
            </w:r>
            <w:r w:rsidRPr="003E3383">
              <w:rPr>
                <w:color w:val="000000" w:themeColor="text1"/>
              </w:rPr>
              <w:t xml:space="preserve"> 기타 :</w:t>
            </w:r>
          </w:p>
        </w:tc>
      </w:tr>
    </w:tbl>
    <w:p w14:paraId="3BAE51C0" w14:textId="77777777" w:rsidR="00732EB9" w:rsidRPr="003E3383" w:rsidRDefault="00732EB9" w:rsidP="003E3383">
      <w:pPr>
        <w:rPr>
          <w:b/>
          <w:bCs/>
          <w:color w:val="000000" w:themeColor="text1"/>
        </w:rPr>
      </w:pPr>
    </w:p>
    <w:p w14:paraId="2CF45BA4" w14:textId="77777777" w:rsidR="006A3D1A" w:rsidRDefault="006A3D1A">
      <w:bookmarkStart w:id="4" w:name="_GoBack"/>
      <w:bookmarkEnd w:id="3"/>
      <w:bookmarkEnd w:id="4"/>
    </w:p>
    <w:sectPr w:rsidR="006A3D1A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E9BE9" w14:textId="77777777" w:rsidR="00DB7CC4" w:rsidRDefault="00DB7CC4" w:rsidP="000B25C6">
      <w:pPr>
        <w:spacing w:after="0" w:line="240" w:lineRule="auto"/>
      </w:pPr>
      <w:r>
        <w:separator/>
      </w:r>
    </w:p>
  </w:endnote>
  <w:endnote w:type="continuationSeparator" w:id="0">
    <w:p w14:paraId="14FC87C6" w14:textId="77777777" w:rsidR="00DB7CC4" w:rsidRDefault="00DB7CC4" w:rsidP="000B2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DDC78" w14:textId="77777777" w:rsidR="00DB7CC4" w:rsidRDefault="00DB7CC4" w:rsidP="000B25C6">
      <w:pPr>
        <w:spacing w:after="0" w:line="240" w:lineRule="auto"/>
      </w:pPr>
      <w:r>
        <w:separator/>
      </w:r>
    </w:p>
  </w:footnote>
  <w:footnote w:type="continuationSeparator" w:id="0">
    <w:p w14:paraId="60617916" w14:textId="77777777" w:rsidR="00DB7CC4" w:rsidRDefault="00DB7CC4" w:rsidP="000B25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D1A"/>
    <w:rsid w:val="000B25C6"/>
    <w:rsid w:val="0010546C"/>
    <w:rsid w:val="001402FA"/>
    <w:rsid w:val="0017266E"/>
    <w:rsid w:val="003C081C"/>
    <w:rsid w:val="003E3383"/>
    <w:rsid w:val="00420B1F"/>
    <w:rsid w:val="00555DA2"/>
    <w:rsid w:val="00646168"/>
    <w:rsid w:val="006A3D1A"/>
    <w:rsid w:val="00732EB9"/>
    <w:rsid w:val="0080205B"/>
    <w:rsid w:val="009B1947"/>
    <w:rsid w:val="00D36292"/>
    <w:rsid w:val="00DB7CC4"/>
    <w:rsid w:val="00DE77D2"/>
    <w:rsid w:val="00F36817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46C8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Revision"/>
    <w:hidden/>
    <w:uiPriority w:val="99"/>
    <w:semiHidden/>
    <w:rsid w:val="00420B1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2023-10-25T03:47:00Z</dcterms:created>
  <dcterms:modified xsi:type="dcterms:W3CDTF">2023-10-26T05:48:00Z</dcterms:modified>
  <cp:version>1100.0100.01</cp:version>
</cp:coreProperties>
</file>